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606" w:rsidRPr="003A04B1" w:rsidRDefault="004A6606" w:rsidP="004A6606"/>
    <w:p w:rsidR="00904138" w:rsidRPr="003A04B1" w:rsidRDefault="00E47920" w:rsidP="004A6606">
      <w:pPr>
        <w:rPr>
          <w:rFonts w:ascii="Arial" w:hAnsi="Arial" w:cs="Arial"/>
        </w:rPr>
      </w:pPr>
      <w:r w:rsidRPr="003A04B1">
        <w:rPr>
          <w:rFonts w:ascii="Arial" w:hAnsi="Arial" w:cs="Arial"/>
          <w:i/>
        </w:rPr>
        <w:t>The people and places</w:t>
      </w:r>
      <w:r w:rsidRPr="003A04B1">
        <w:rPr>
          <w:rFonts w:ascii="Arial" w:hAnsi="Arial" w:cs="Arial"/>
        </w:rPr>
        <w:t xml:space="preserve"> visualis</w:t>
      </w:r>
      <w:r w:rsidR="004A6606" w:rsidRPr="003A04B1">
        <w:rPr>
          <w:rFonts w:ascii="Arial" w:hAnsi="Arial" w:cs="Arial"/>
        </w:rPr>
        <w:t xml:space="preserve">ation addresses the same </w:t>
      </w:r>
      <w:r w:rsidRPr="003A04B1">
        <w:rPr>
          <w:rFonts w:ascii="Arial" w:hAnsi="Arial" w:cs="Arial"/>
          <w:i/>
        </w:rPr>
        <w:t>Nation</w:t>
      </w:r>
      <w:r w:rsidRPr="003A04B1">
        <w:rPr>
          <w:rFonts w:ascii="Arial" w:hAnsi="Arial" w:cs="Arial"/>
        </w:rPr>
        <w:t xml:space="preserve"> newspaper </w:t>
      </w:r>
      <w:r w:rsidR="004A6606" w:rsidRPr="003A04B1">
        <w:rPr>
          <w:rFonts w:ascii="Arial" w:hAnsi="Arial" w:cs="Arial"/>
        </w:rPr>
        <w:t xml:space="preserve">articles </w:t>
      </w:r>
      <w:r w:rsidRPr="003A04B1">
        <w:rPr>
          <w:rFonts w:ascii="Arial" w:hAnsi="Arial" w:cs="Arial"/>
        </w:rPr>
        <w:t>used in the Tableau visualis</w:t>
      </w:r>
      <w:r w:rsidR="004A6606" w:rsidRPr="003A04B1">
        <w:rPr>
          <w:rFonts w:ascii="Arial" w:hAnsi="Arial" w:cs="Arial"/>
        </w:rPr>
        <w:t xml:space="preserve">ation series, but with a different approach to semantic analysis. Instead of counting and graphing the colloquial tags, this </w:t>
      </w:r>
      <w:r w:rsidRPr="003A04B1">
        <w:rPr>
          <w:rFonts w:ascii="Arial" w:hAnsi="Arial" w:cs="Arial"/>
        </w:rPr>
        <w:t>visualis</w:t>
      </w:r>
      <w:r w:rsidR="004A6606" w:rsidRPr="003A04B1">
        <w:rPr>
          <w:rFonts w:ascii="Arial" w:hAnsi="Arial" w:cs="Arial"/>
        </w:rPr>
        <w:t>ation pulls the proper nouns: in this case, th</w:t>
      </w:r>
      <w:r w:rsidRPr="003A04B1">
        <w:rPr>
          <w:rFonts w:ascii="Arial" w:hAnsi="Arial" w:cs="Arial"/>
        </w:rPr>
        <w:t>e people, locations, and organis</w:t>
      </w:r>
      <w:r w:rsidR="00391750">
        <w:rPr>
          <w:rFonts w:ascii="Arial" w:hAnsi="Arial" w:cs="Arial"/>
        </w:rPr>
        <w:t xml:space="preserve">ations mentioned in </w:t>
      </w:r>
      <w:r w:rsidR="00391750" w:rsidRPr="00391750">
        <w:rPr>
          <w:rFonts w:ascii="Arial" w:hAnsi="Arial" w:cs="Arial"/>
          <w:i/>
        </w:rPr>
        <w:t>T</w:t>
      </w:r>
      <w:r w:rsidR="004A6606" w:rsidRPr="00391750">
        <w:rPr>
          <w:rFonts w:ascii="Arial" w:hAnsi="Arial" w:cs="Arial"/>
          <w:i/>
        </w:rPr>
        <w:t>he Nation</w:t>
      </w:r>
      <w:r w:rsidRPr="00391750">
        <w:rPr>
          <w:rFonts w:ascii="Arial" w:hAnsi="Arial" w:cs="Arial"/>
          <w:i/>
        </w:rPr>
        <w:t>'</w:t>
      </w:r>
      <w:r w:rsidRPr="003A04B1">
        <w:rPr>
          <w:rFonts w:ascii="Arial" w:hAnsi="Arial" w:cs="Arial"/>
        </w:rPr>
        <w:t xml:space="preserve">s coverage of the HIV pandemic from 1981-2013. </w:t>
      </w:r>
      <w:r w:rsidR="00391750">
        <w:rPr>
          <w:rFonts w:ascii="Arial" w:hAnsi="Arial" w:cs="Arial"/>
        </w:rPr>
        <w:t xml:space="preserve"> </w:t>
      </w:r>
      <w:r w:rsidR="00391750" w:rsidRPr="00391750">
        <w:rPr>
          <w:rFonts w:ascii="Arial" w:hAnsi="Arial" w:cs="Arial"/>
          <w:highlight w:val="yellow"/>
        </w:rPr>
        <w:t>As visualised here,</w:t>
      </w:r>
      <w:r w:rsidR="00391750">
        <w:rPr>
          <w:rFonts w:ascii="Arial" w:hAnsi="Arial" w:cs="Arial"/>
        </w:rPr>
        <w:t xml:space="preserve"> p</w:t>
      </w:r>
      <w:r w:rsidRPr="003A04B1">
        <w:rPr>
          <w:rFonts w:ascii="Arial" w:hAnsi="Arial" w:cs="Arial"/>
        </w:rPr>
        <w:t>roper n</w:t>
      </w:r>
      <w:r w:rsidR="004A6606" w:rsidRPr="003A04B1">
        <w:rPr>
          <w:rFonts w:ascii="Arial" w:hAnsi="Arial" w:cs="Arial"/>
        </w:rPr>
        <w:t xml:space="preserve">ouns are grouped by year (in light grey), by article (in dark </w:t>
      </w:r>
      <w:r w:rsidR="00B03770" w:rsidRPr="003A04B1">
        <w:rPr>
          <w:rFonts w:ascii="Arial" w:hAnsi="Arial" w:cs="Arial"/>
        </w:rPr>
        <w:t>grey) sub-circles, and categoris</w:t>
      </w:r>
      <w:r w:rsidR="004A6606" w:rsidRPr="003A04B1">
        <w:rPr>
          <w:rFonts w:ascii="Arial" w:hAnsi="Arial" w:cs="Arial"/>
        </w:rPr>
        <w:t xml:space="preserve">ed and </w:t>
      </w:r>
      <w:r w:rsidRPr="003A04B1">
        <w:rPr>
          <w:rFonts w:ascii="Arial" w:hAnsi="Arial" w:cs="Arial"/>
        </w:rPr>
        <w:t>colour</w:t>
      </w:r>
      <w:r w:rsidR="00904138" w:rsidRPr="003A04B1">
        <w:rPr>
          <w:rFonts w:ascii="Arial" w:hAnsi="Arial" w:cs="Arial"/>
        </w:rPr>
        <w:t xml:space="preserve">ed </w:t>
      </w:r>
      <w:r w:rsidR="004A6606" w:rsidRPr="003A04B1">
        <w:rPr>
          <w:rFonts w:ascii="Arial" w:hAnsi="Arial" w:cs="Arial"/>
        </w:rPr>
        <w:t>according to the people, place and institution groupings extracted from each article by Chambua.</w:t>
      </w:r>
      <w:r w:rsidRPr="003A04B1">
        <w:rPr>
          <w:rFonts w:ascii="Arial" w:hAnsi="Arial" w:cs="Arial"/>
        </w:rPr>
        <w:t xml:space="preserve">* </w:t>
      </w:r>
    </w:p>
    <w:p w:rsidR="00904138" w:rsidRPr="003A04B1" w:rsidRDefault="00E47920" w:rsidP="004A6606">
      <w:pPr>
        <w:rPr>
          <w:rFonts w:ascii="Arial" w:hAnsi="Arial" w:cs="Arial"/>
        </w:rPr>
      </w:pPr>
      <w:r w:rsidRPr="003A04B1">
        <w:rPr>
          <w:rFonts w:ascii="Arial" w:hAnsi="Arial" w:cs="Arial"/>
        </w:rPr>
        <w:br/>
        <w:t>The design for the visualis</w:t>
      </w:r>
      <w:r w:rsidR="004A6606" w:rsidRPr="003A04B1">
        <w:rPr>
          <w:rFonts w:ascii="Arial" w:hAnsi="Arial" w:cs="Arial"/>
        </w:rPr>
        <w:t xml:space="preserve">ation models after a nested circle-pack structure in D3, and conceptually mimics a petri dish, since the article topic </w:t>
      </w:r>
      <w:r w:rsidRPr="003A04B1">
        <w:rPr>
          <w:rFonts w:ascii="Arial" w:hAnsi="Arial" w:cs="Arial"/>
        </w:rPr>
        <w:t>modelling</w:t>
      </w:r>
      <w:r w:rsidR="004A6606" w:rsidRPr="003A04B1">
        <w:rPr>
          <w:rFonts w:ascii="Arial" w:hAnsi="Arial" w:cs="Arial"/>
        </w:rPr>
        <w:t xml:space="preserve"> was meant to echo a macro-to-micro exploration of large body of articles on a bio-medical topic of study. </w:t>
      </w:r>
      <w:r w:rsidR="004A6606" w:rsidRPr="00391750">
        <w:rPr>
          <w:rFonts w:ascii="Arial" w:hAnsi="Arial" w:cs="Arial"/>
        </w:rPr>
        <w:t>To explore the interactive</w:t>
      </w:r>
      <w:r w:rsidR="00391750" w:rsidRPr="00391750">
        <w:rPr>
          <w:rFonts w:ascii="Arial" w:hAnsi="Arial" w:cs="Arial"/>
        </w:rPr>
        <w:t xml:space="preserve"> visualisation found </w:t>
      </w:r>
      <w:r w:rsidR="00391750" w:rsidRPr="00391750">
        <w:rPr>
          <w:rFonts w:ascii="Arial" w:hAnsi="Arial" w:cs="Arial"/>
          <w:highlight w:val="yellow"/>
        </w:rPr>
        <w:t>here</w:t>
      </w:r>
      <w:r w:rsidR="004A6606" w:rsidRPr="00391750">
        <w:rPr>
          <w:rFonts w:ascii="Arial" w:hAnsi="Arial" w:cs="Arial"/>
        </w:rPr>
        <w:t>, click on the circles and generate the vocabulary associate with the articles selected. Artic</w:t>
      </w:r>
      <w:r w:rsidRPr="00391750">
        <w:rPr>
          <w:rFonts w:ascii="Arial" w:hAnsi="Arial" w:cs="Arial"/>
        </w:rPr>
        <w:t>les are organis</w:t>
      </w:r>
      <w:r w:rsidR="004A6606" w:rsidRPr="00391750">
        <w:rPr>
          <w:rFonts w:ascii="Arial" w:hAnsi="Arial" w:cs="Arial"/>
        </w:rPr>
        <w:t>ed by publication</w:t>
      </w:r>
      <w:r w:rsidR="004A6606" w:rsidRPr="003A04B1">
        <w:rPr>
          <w:rFonts w:ascii="Arial" w:hAnsi="Arial" w:cs="Arial"/>
        </w:rPr>
        <w:t xml:space="preserve"> date which displays on click-selection in the key to the right of the circle-pack structure, along with all of the associate vocabulary terms for </w:t>
      </w:r>
      <w:r w:rsidRPr="003A04B1">
        <w:rPr>
          <w:rFonts w:ascii="Arial" w:hAnsi="Arial" w:cs="Arial"/>
        </w:rPr>
        <w:t>that article.</w:t>
      </w:r>
    </w:p>
    <w:p w:rsidR="00904138" w:rsidRPr="003A04B1" w:rsidRDefault="00904138" w:rsidP="004A6606">
      <w:pPr>
        <w:rPr>
          <w:rFonts w:ascii="Arial" w:hAnsi="Arial" w:cs="Arial"/>
        </w:rPr>
      </w:pPr>
    </w:p>
    <w:p w:rsidR="009A4B36" w:rsidRPr="003A04B1" w:rsidRDefault="00E47920" w:rsidP="004A6606">
      <w:pPr>
        <w:rPr>
          <w:rFonts w:ascii="Arial" w:hAnsi="Arial" w:cs="Arial"/>
        </w:rPr>
      </w:pPr>
      <w:r w:rsidRPr="003A04B1">
        <w:rPr>
          <w:rFonts w:ascii="Arial" w:hAnsi="Arial" w:cs="Arial"/>
        </w:rPr>
        <w:t>From this visualis</w:t>
      </w:r>
      <w:r w:rsidR="004A6606" w:rsidRPr="003A04B1">
        <w:rPr>
          <w:rFonts w:ascii="Arial" w:hAnsi="Arial" w:cs="Arial"/>
        </w:rPr>
        <w:t xml:space="preserve">ation, you can see the general increase in article volume (more articles populate years where many articles were published), the explosion of articles in 2004, the paucity of articles and early coverage for the as-yet nameless epidemic in the 1980s. To be clear, this illustrates proper noun mentions (so proper names, places identifiable as cities, </w:t>
      </w:r>
      <w:r w:rsidRPr="003A04B1">
        <w:rPr>
          <w:rFonts w:ascii="Arial" w:hAnsi="Arial" w:cs="Arial"/>
        </w:rPr>
        <w:t>locations, on a map, and organisations with a recognis</w:t>
      </w:r>
      <w:r w:rsidR="004A6606" w:rsidRPr="003A04B1">
        <w:rPr>
          <w:rFonts w:ascii="Arial" w:hAnsi="Arial" w:cs="Arial"/>
        </w:rPr>
        <w:t>ed authority or presence in the media). It should not be confused with a representation of HIV research depth; it only illustrates media coverage on HIV.</w:t>
      </w:r>
    </w:p>
    <w:p w:rsidR="004A6606" w:rsidRPr="003A04B1" w:rsidRDefault="004A6606" w:rsidP="004A6606">
      <w:r w:rsidRPr="003A04B1">
        <w:rPr>
          <w:rFonts w:ascii="Arial" w:hAnsi="Arial" w:cs="Arial"/>
        </w:rPr>
        <w:br/>
        <w:t xml:space="preserve">Still, media coverage remains interesting from both </w:t>
      </w:r>
      <w:r w:rsidR="00E47920" w:rsidRPr="003A04B1">
        <w:rPr>
          <w:rFonts w:ascii="Arial" w:hAnsi="Arial" w:cs="Arial"/>
        </w:rPr>
        <w:t>socio-cultural</w:t>
      </w:r>
      <w:r w:rsidRPr="003A04B1">
        <w:rPr>
          <w:rFonts w:ascii="Arial" w:hAnsi="Arial" w:cs="Arial"/>
        </w:rPr>
        <w:t xml:space="preserve"> and geo-political perspectives. Whether or not </w:t>
      </w:r>
      <w:r w:rsidRPr="003A04B1">
        <w:rPr>
          <w:rFonts w:ascii="Arial" w:hAnsi="Arial" w:cs="Arial"/>
          <w:i/>
          <w:iCs/>
        </w:rPr>
        <w:t>The Nation</w:t>
      </w:r>
      <w:r w:rsidRPr="003A04B1">
        <w:rPr>
          <w:rFonts w:ascii="Arial" w:hAnsi="Arial" w:cs="Arial"/>
        </w:rPr>
        <w:t xml:space="preserve"> mentioned foreign or domestic personalities, certain city-level locations or foreign research bodies, is significant to an understanding of how the conversation progressed in its 30 years of media treatment.</w:t>
      </w:r>
    </w:p>
    <w:p w:rsidR="00E47920" w:rsidRPr="003A04B1" w:rsidRDefault="00E47920"/>
    <w:p w:rsidR="009A4B36" w:rsidRPr="003A04B1" w:rsidRDefault="009A4B36">
      <w:pPr>
        <w:rPr>
          <w:rFonts w:ascii="Arial" w:hAnsi="Arial" w:cs="Arial"/>
          <w:i/>
          <w:sz w:val="20"/>
          <w:szCs w:val="20"/>
        </w:rPr>
      </w:pPr>
    </w:p>
    <w:p w:rsidR="009A4B36" w:rsidRPr="003A04B1" w:rsidRDefault="009A4B36">
      <w:pPr>
        <w:rPr>
          <w:rFonts w:ascii="Arial" w:hAnsi="Arial" w:cs="Arial"/>
          <w:i/>
          <w:sz w:val="20"/>
          <w:szCs w:val="20"/>
        </w:rPr>
      </w:pPr>
    </w:p>
    <w:p w:rsidR="0078625E" w:rsidRPr="003A04B1" w:rsidRDefault="0078625E" w:rsidP="0078625E">
      <w:pPr>
        <w:rPr>
          <w:rFonts w:ascii="Arial" w:hAnsi="Arial" w:cs="Arial"/>
        </w:rPr>
      </w:pPr>
    </w:p>
    <w:p w:rsidR="0078625E" w:rsidRPr="003A04B1" w:rsidRDefault="0078625E" w:rsidP="0078625E">
      <w:r w:rsidRPr="003A04B1">
        <w:rPr>
          <w:rFonts w:ascii="Arial" w:hAnsi="Arial" w:cs="Arial"/>
          <w:highlight w:val="yellow"/>
        </w:rPr>
        <w:t>Insert visualisation:</w:t>
      </w:r>
      <w:r w:rsidRPr="003A04B1">
        <w:rPr>
          <w:rFonts w:ascii="Arial" w:hAnsi="Arial" w:cs="Arial"/>
        </w:rPr>
        <w:t xml:space="preserve"> </w:t>
      </w:r>
      <w:r w:rsidRPr="0078625E">
        <w:rPr>
          <w:rFonts w:ascii="Arial" w:hAnsi="Arial" w:cs="Arial"/>
          <w:b/>
        </w:rPr>
        <w:t>Small multiples visualisation</w:t>
      </w:r>
      <w:r w:rsidRPr="0078625E">
        <w:rPr>
          <w:b/>
        </w:rPr>
        <w:t xml:space="preserve"> to view all petris separately</w:t>
      </w:r>
      <w:r w:rsidRPr="003A04B1">
        <w:rPr>
          <w:rFonts w:ascii="Arial" w:hAnsi="Arial" w:cs="Arial"/>
        </w:rPr>
        <w:t>: </w:t>
      </w:r>
      <w:hyperlink r:id="rId4" w:tgtFrame="_blank" w:history="1">
        <w:r w:rsidRPr="003A04B1">
          <w:rPr>
            <w:rStyle w:val="Hyperlink"/>
            <w:rFonts w:ascii="Arial" w:hAnsi="Arial" w:cs="Arial"/>
          </w:rPr>
          <w:t>http://auremoser.github.io/hiv-30_cluster/</w:t>
        </w:r>
      </w:hyperlink>
    </w:p>
    <w:p w:rsidR="0078625E" w:rsidRDefault="0078625E" w:rsidP="0078625E"/>
    <w:p w:rsidR="0078625E" w:rsidRDefault="0078625E" w:rsidP="0078625E"/>
    <w:p w:rsidR="0078625E" w:rsidRDefault="0078625E" w:rsidP="0078625E">
      <w:r w:rsidRPr="003A04B1">
        <w:rPr>
          <w:rFonts w:ascii="Arial" w:hAnsi="Arial" w:cs="Arial"/>
          <w:highlight w:val="yellow"/>
        </w:rPr>
        <w:t>Insert visualisation:</w:t>
      </w:r>
      <w:r w:rsidRPr="003A04B1">
        <w:rPr>
          <w:rFonts w:ascii="Arial" w:hAnsi="Arial" w:cs="Arial"/>
        </w:rPr>
        <w:t xml:space="preserve"> </w:t>
      </w:r>
      <w:r w:rsidRPr="0078625E">
        <w:rPr>
          <w:rFonts w:ascii="Arial" w:hAnsi="Arial" w:cs="Arial"/>
          <w:b/>
        </w:rPr>
        <w:t>Zoom visualisation to view the terms in connection:</w:t>
      </w:r>
      <w:r w:rsidRPr="003A04B1">
        <w:rPr>
          <w:rFonts w:ascii="Arial" w:hAnsi="Arial" w:cs="Arial"/>
        </w:rPr>
        <w:t> </w:t>
      </w:r>
      <w:hyperlink r:id="rId5" w:tgtFrame="_blank" w:history="1">
        <w:r w:rsidRPr="003A04B1">
          <w:rPr>
            <w:rStyle w:val="Hyperlink"/>
            <w:rFonts w:ascii="Arial" w:hAnsi="Arial" w:cs="Arial"/>
          </w:rPr>
          <w:t>http://auremoser.github.io/hiv-30_zoom/</w:t>
        </w:r>
      </w:hyperlink>
    </w:p>
    <w:p w:rsidR="0078625E" w:rsidRDefault="0078625E" w:rsidP="0078625E">
      <w:pPr>
        <w:rPr>
          <w:rFonts w:hAnsi="Symbol"/>
        </w:rPr>
      </w:pPr>
    </w:p>
    <w:p w:rsidR="0078625E" w:rsidRDefault="0078625E" w:rsidP="0078625E"/>
    <w:p w:rsidR="0078625E" w:rsidRPr="003A04B1" w:rsidRDefault="0078625E" w:rsidP="0078625E">
      <w:pPr>
        <w:rPr>
          <w:rFonts w:ascii="Arial" w:hAnsi="Arial" w:cs="Arial"/>
          <w:i/>
          <w:sz w:val="20"/>
          <w:szCs w:val="20"/>
        </w:rPr>
      </w:pPr>
      <w:r w:rsidRPr="003A04B1">
        <w:rPr>
          <w:rFonts w:ascii="Arial" w:hAnsi="Arial" w:cs="Arial"/>
          <w:i/>
          <w:sz w:val="20"/>
          <w:szCs w:val="20"/>
        </w:rPr>
        <w:t>* Chambua is an Ushahidi open-source project to semantically tag text, it can be found here: </w:t>
      </w:r>
      <w:hyperlink r:id="rId6" w:history="1">
        <w:r w:rsidRPr="003A04B1">
          <w:rPr>
            <w:rStyle w:val="Hyperlink"/>
            <w:rFonts w:ascii="Arial" w:hAnsi="Arial" w:cs="Arial"/>
            <w:i/>
            <w:sz w:val="20"/>
            <w:szCs w:val="20"/>
          </w:rPr>
          <w:t>https://github.com/ushahidi/Chambua</w:t>
        </w:r>
      </w:hyperlink>
    </w:p>
    <w:p w:rsidR="0078625E" w:rsidRDefault="0078625E" w:rsidP="0078625E">
      <w:pPr>
        <w:rPr>
          <w:i/>
          <w:sz w:val="20"/>
          <w:szCs w:val="20"/>
        </w:rPr>
      </w:pPr>
    </w:p>
    <w:p w:rsidR="0078625E" w:rsidRDefault="0078625E" w:rsidP="0078625E"/>
    <w:p w:rsidR="0078625E" w:rsidRPr="0078625E" w:rsidRDefault="0078625E" w:rsidP="0078625E">
      <w:pPr>
        <w:rPr>
          <w:highlight w:val="yellow"/>
        </w:rPr>
      </w:pPr>
      <w:r w:rsidRPr="0078625E">
        <w:rPr>
          <w:rFonts w:ascii="Arial" w:hAnsi="Arial" w:cs="Arial"/>
          <w:highlight w:val="yellow"/>
        </w:rPr>
        <w:t>Code Repositories Here:</w:t>
      </w:r>
    </w:p>
    <w:p w:rsidR="0078625E" w:rsidRPr="0078625E" w:rsidRDefault="00E92D6B" w:rsidP="0078625E">
      <w:pPr>
        <w:rPr>
          <w:highlight w:val="yellow"/>
        </w:rPr>
      </w:pPr>
      <w:hyperlink r:id="rId7" w:tgtFrame="_blank" w:history="1">
        <w:r w:rsidR="0078625E" w:rsidRPr="0078625E">
          <w:rPr>
            <w:rStyle w:val="Hyperlink"/>
            <w:rFonts w:ascii="Arial" w:hAnsi="Arial" w:cs="Arial"/>
            <w:highlight w:val="yellow"/>
          </w:rPr>
          <w:t>https://github.com/auremoser/hiv-30_cluster/</w:t>
        </w:r>
      </w:hyperlink>
    </w:p>
    <w:p w:rsidR="0078625E" w:rsidRDefault="00E92D6B" w:rsidP="0078625E">
      <w:hyperlink r:id="rId8" w:tgtFrame="_blank" w:history="1">
        <w:r w:rsidR="0078625E" w:rsidRPr="0078625E">
          <w:rPr>
            <w:rStyle w:val="Hyperlink"/>
            <w:rFonts w:ascii="Arial" w:hAnsi="Arial" w:cs="Arial"/>
            <w:highlight w:val="yellow"/>
          </w:rPr>
          <w:t>https://github.com/auremoser/hiv-30_zoom/</w:t>
        </w:r>
      </w:hyperlink>
    </w:p>
    <w:p w:rsidR="0078625E" w:rsidRPr="003A04B1" w:rsidRDefault="0078625E" w:rsidP="0078625E">
      <w:pPr>
        <w:rPr>
          <w:i/>
          <w:sz w:val="20"/>
          <w:szCs w:val="20"/>
        </w:rPr>
      </w:pPr>
    </w:p>
    <w:sectPr w:rsidR="0078625E" w:rsidRPr="003A04B1" w:rsidSect="004C36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4A6606"/>
    <w:rsid w:val="00137C49"/>
    <w:rsid w:val="00391750"/>
    <w:rsid w:val="003A04B1"/>
    <w:rsid w:val="004A6606"/>
    <w:rsid w:val="004C3689"/>
    <w:rsid w:val="0078625E"/>
    <w:rsid w:val="00823423"/>
    <w:rsid w:val="008B4C87"/>
    <w:rsid w:val="00904138"/>
    <w:rsid w:val="009A4B36"/>
    <w:rsid w:val="00B03770"/>
    <w:rsid w:val="00C045F2"/>
    <w:rsid w:val="00C926E2"/>
    <w:rsid w:val="00E47920"/>
    <w:rsid w:val="00E92D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606"/>
    <w:pPr>
      <w:spacing w:after="0" w:line="240" w:lineRule="auto"/>
    </w:pPr>
    <w:rPr>
      <w:rFonts w:ascii="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04138"/>
    <w:rPr>
      <w:color w:val="0000FF"/>
      <w:u w:val="single"/>
    </w:rPr>
  </w:style>
</w:styles>
</file>

<file path=word/webSettings.xml><?xml version="1.0" encoding="utf-8"?>
<w:webSettings xmlns:r="http://schemas.openxmlformats.org/officeDocument/2006/relationships" xmlns:w="http://schemas.openxmlformats.org/wordprocessingml/2006/main">
  <w:divs>
    <w:div w:id="349065493">
      <w:bodyDiv w:val="1"/>
      <w:marLeft w:val="0"/>
      <w:marRight w:val="0"/>
      <w:marTop w:val="0"/>
      <w:marBottom w:val="0"/>
      <w:divBdr>
        <w:top w:val="none" w:sz="0" w:space="0" w:color="auto"/>
        <w:left w:val="none" w:sz="0" w:space="0" w:color="auto"/>
        <w:bottom w:val="none" w:sz="0" w:space="0" w:color="auto"/>
        <w:right w:val="none" w:sz="0" w:space="0" w:color="auto"/>
      </w:divBdr>
    </w:div>
    <w:div w:id="568152133">
      <w:bodyDiv w:val="1"/>
      <w:marLeft w:val="0"/>
      <w:marRight w:val="0"/>
      <w:marTop w:val="0"/>
      <w:marBottom w:val="0"/>
      <w:divBdr>
        <w:top w:val="none" w:sz="0" w:space="0" w:color="auto"/>
        <w:left w:val="none" w:sz="0" w:space="0" w:color="auto"/>
        <w:bottom w:val="none" w:sz="0" w:space="0" w:color="auto"/>
        <w:right w:val="none" w:sz="0" w:space="0" w:color="auto"/>
      </w:divBdr>
    </w:div>
    <w:div w:id="1385719316">
      <w:bodyDiv w:val="1"/>
      <w:marLeft w:val="0"/>
      <w:marRight w:val="0"/>
      <w:marTop w:val="0"/>
      <w:marBottom w:val="0"/>
      <w:divBdr>
        <w:top w:val="none" w:sz="0" w:space="0" w:color="auto"/>
        <w:left w:val="none" w:sz="0" w:space="0" w:color="auto"/>
        <w:bottom w:val="none" w:sz="0" w:space="0" w:color="auto"/>
        <w:right w:val="none" w:sz="0" w:space="0" w:color="auto"/>
      </w:divBdr>
    </w:div>
    <w:div w:id="1549878288">
      <w:bodyDiv w:val="1"/>
      <w:marLeft w:val="0"/>
      <w:marRight w:val="0"/>
      <w:marTop w:val="0"/>
      <w:marBottom w:val="0"/>
      <w:divBdr>
        <w:top w:val="none" w:sz="0" w:space="0" w:color="auto"/>
        <w:left w:val="none" w:sz="0" w:space="0" w:color="auto"/>
        <w:bottom w:val="none" w:sz="0" w:space="0" w:color="auto"/>
        <w:right w:val="none" w:sz="0" w:space="0" w:color="auto"/>
      </w:divBdr>
    </w:div>
    <w:div w:id="1698383876">
      <w:bodyDiv w:val="1"/>
      <w:marLeft w:val="0"/>
      <w:marRight w:val="0"/>
      <w:marTop w:val="0"/>
      <w:marBottom w:val="0"/>
      <w:divBdr>
        <w:top w:val="none" w:sz="0" w:space="0" w:color="auto"/>
        <w:left w:val="none" w:sz="0" w:space="0" w:color="auto"/>
        <w:bottom w:val="none" w:sz="0" w:space="0" w:color="auto"/>
        <w:right w:val="none" w:sz="0" w:space="0" w:color="auto"/>
      </w:divBdr>
    </w:div>
    <w:div w:id="207323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ithub.com/auremoser/hiv-30_zoom/" TargetMode="External"/><Relationship Id="rId3" Type="http://schemas.openxmlformats.org/officeDocument/2006/relationships/webSettings" Target="webSettings.xml"/><Relationship Id="rId7" Type="http://schemas.openxmlformats.org/officeDocument/2006/relationships/hyperlink" Target="https://github.com/auremoser/hiv-30_cluste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github.com/ushahidi/Chambua" TargetMode="External"/><Relationship Id="rId5" Type="http://schemas.openxmlformats.org/officeDocument/2006/relationships/hyperlink" Target="http://auremoser.github.io/hiv-30_zoom/" TargetMode="External"/><Relationship Id="rId10" Type="http://schemas.openxmlformats.org/officeDocument/2006/relationships/theme" Target="theme/theme1.xml"/><Relationship Id="rId4" Type="http://schemas.openxmlformats.org/officeDocument/2006/relationships/hyperlink" Target="http://auremoser.github.io/hiv-30_cluster/"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442</Words>
  <Characters>2522</Characters>
  <Application>Microsoft Office Word</Application>
  <DocSecurity>4</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dotieno</dc:creator>
  <cp:lastModifiedBy>dotieno</cp:lastModifiedBy>
  <cp:revision>2</cp:revision>
  <dcterms:created xsi:type="dcterms:W3CDTF">2014-08-26T15:29:00Z</dcterms:created>
  <dcterms:modified xsi:type="dcterms:W3CDTF">2014-08-26T15:29:00Z</dcterms:modified>
</cp:coreProperties>
</file>